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bookmarkStart w:id="0" w:name="_GoBack"/>
      <w:bookmarkEnd w:id="0"/>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77777777"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(Dz. Urz. UE L 119 z </w:t>
      </w:r>
      <w:r w:rsidRPr="009278B4">
        <w:rPr>
          <w:rFonts w:eastAsia="Calibri"/>
          <w:color w:val="000000"/>
          <w:lang w:eastAsia="en-US"/>
        </w:rPr>
        <w:t>4.05.2016, str. 1 oraz Dz. Urz. UE L 127 z 23.05.2018, str. 2),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1C081BD0"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2021. poz. 182</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p>
    <w:p w14:paraId="63A95A37" w14:textId="7EEAF3DE"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p>
    <w:p w14:paraId="72F6D5BB" w14:textId="299ED825"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dane osobowe będą przetwarzane przez okres realizacji zadań, o których mowa w 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4EAA30F8" w:rsidR="00E562F4" w:rsidRPr="009278B4" w:rsidRDefault="00E562F4" w:rsidP="00E562F4">
      <w:pPr>
        <w:spacing w:before="100" w:after="120"/>
        <w:jc w:val="both"/>
      </w:pPr>
      <w:r w:rsidRPr="009278B4">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w:t>
      </w:r>
      <w:r>
        <w:t>z </w:t>
      </w:r>
      <w:r w:rsidRPr="009278B4">
        <w:t>04.05.2016, str. 1 oraz Dz. Urz. UE L 127 z 23.05.2018, str. 2)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8"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6E1EAAC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2021 r. poz. 182</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 xml:space="preserve">U. z 2019 r. poz. 1167) oraz rozporządzania Ministra Rolnictwa i Rozwoju Wsi z dnia 24 września 2015 r. w sprawie </w:t>
      </w:r>
      <w:r w:rsidRPr="009278B4">
        <w:rPr>
          <w:rFonts w:eastAsia="Calibri"/>
          <w:color w:val="000000"/>
          <w:lang w:eastAsia="en-US"/>
        </w:rPr>
        <w:lastRenderedPageBreak/>
        <w:t>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9503F" w14:textId="77777777" w:rsidR="00592C83" w:rsidRDefault="00592C83">
      <w:r>
        <w:separator/>
      </w:r>
    </w:p>
  </w:endnote>
  <w:endnote w:type="continuationSeparator" w:id="0">
    <w:p w14:paraId="59B99B2B" w14:textId="77777777" w:rsidR="00592C83" w:rsidRDefault="0059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4D89" w14:textId="4CD3E518"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/8</w:t>
    </w:r>
    <w:r w:rsidRPr="0052686C">
      <w:rPr>
        <w:rFonts w:ascii="Cambria" w:eastAsia="Calibri" w:hAnsi="Cambria"/>
        <w:sz w:val="22"/>
        <w:szCs w:val="22"/>
        <w:lang w:eastAsia="en-US"/>
      </w:rPr>
      <w:t>/</w:t>
    </w:r>
    <w:r w:rsidR="00331F70">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33378E">
      <w:rPr>
        <w:b/>
        <w:bCs/>
        <w:noProof/>
        <w:sz w:val="16"/>
        <w:szCs w:val="16"/>
      </w:rPr>
      <w:t>1</w:t>
    </w:r>
    <w:r w:rsidR="00EF3D9B" w:rsidRPr="006E2E8F">
      <w:rPr>
        <w:b/>
        <w:bCs/>
        <w:sz w:val="16"/>
        <w:szCs w:val="16"/>
      </w:rPr>
      <w:fldChar w:fldCharType="end"/>
    </w:r>
    <w:r w:rsidR="00EF3D9B" w:rsidRPr="006E2E8F">
      <w:rPr>
        <w:sz w:val="16"/>
        <w:szCs w:val="16"/>
      </w:rPr>
      <w:t xml:space="preserve"> z </w:t>
    </w:r>
    <w:r w:rsidR="00592C83">
      <w:fldChar w:fldCharType="begin"/>
    </w:r>
    <w:r w:rsidR="00592C83">
      <w:instrText>NUMPAGES  \* Arabic  \* MERGEFORMAT</w:instrText>
    </w:r>
    <w:r w:rsidR="00592C83">
      <w:fldChar w:fldCharType="separate"/>
    </w:r>
    <w:r w:rsidR="0033378E" w:rsidRPr="0033378E">
      <w:rPr>
        <w:b/>
        <w:bCs/>
        <w:noProof/>
        <w:sz w:val="16"/>
        <w:szCs w:val="16"/>
      </w:rPr>
      <w:t>3</w:t>
    </w:r>
    <w:r w:rsidR="00592C83">
      <w:rPr>
        <w:b/>
        <w:bCs/>
        <w:noProof/>
        <w:sz w:val="16"/>
        <w:szCs w:val="16"/>
      </w:rPr>
      <w:fldChar w:fldCharType="end"/>
    </w:r>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697CB" w14:textId="77777777" w:rsidR="00592C83" w:rsidRDefault="00592C83">
      <w:r>
        <w:separator/>
      </w:r>
    </w:p>
  </w:footnote>
  <w:footnote w:type="continuationSeparator" w:id="0">
    <w:p w14:paraId="3837580C" w14:textId="77777777" w:rsidR="00592C83" w:rsidRDefault="00592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12A0" w14:textId="77777777"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801BC"/>
    <w:rsid w:val="00180A8A"/>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2D51"/>
    <w:rsid w:val="0033378E"/>
    <w:rsid w:val="00345FCE"/>
    <w:rsid w:val="00350233"/>
    <w:rsid w:val="00361459"/>
    <w:rsid w:val="00365635"/>
    <w:rsid w:val="003676E0"/>
    <w:rsid w:val="00371253"/>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92C83"/>
    <w:rsid w:val="005A3783"/>
    <w:rsid w:val="005A4153"/>
    <w:rsid w:val="005B4B19"/>
    <w:rsid w:val="005B701B"/>
    <w:rsid w:val="005C717E"/>
    <w:rsid w:val="005E1476"/>
    <w:rsid w:val="005F0329"/>
    <w:rsid w:val="00604B89"/>
    <w:rsid w:val="00605917"/>
    <w:rsid w:val="00612EAA"/>
    <w:rsid w:val="00617ECF"/>
    <w:rsid w:val="00622FAF"/>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B9A1-6DAD-4F0A-A334-D0B47232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7643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8899</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Słowińska Grupa Rybacka</cp:lastModifiedBy>
  <cp:revision>2</cp:revision>
  <cp:lastPrinted>2021-05-06T06:34:00Z</cp:lastPrinted>
  <dcterms:created xsi:type="dcterms:W3CDTF">2022-02-11T08:08:00Z</dcterms:created>
  <dcterms:modified xsi:type="dcterms:W3CDTF">2022-02-11T08:08:00Z</dcterms:modified>
</cp:coreProperties>
</file>