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1D" w:rsidRDefault="002D3D23" w:rsidP="002D3D23">
      <w:pPr>
        <w:jc w:val="center"/>
        <w:rPr>
          <w:b/>
        </w:rPr>
      </w:pPr>
      <w:r w:rsidRPr="002D3D23">
        <w:rPr>
          <w:b/>
        </w:rPr>
        <w:t>SZKOŁA BIZNESU DLA ORGANIZACJI POZARZĄDOWYCH</w:t>
      </w:r>
    </w:p>
    <w:p w:rsidR="002D3D23" w:rsidRDefault="002D3D23" w:rsidP="002D3D23">
      <w:pPr>
        <w:jc w:val="both"/>
        <w:rPr>
          <w:b/>
        </w:rPr>
      </w:pPr>
    </w:p>
    <w:p w:rsidR="002D3D23" w:rsidRPr="00B13AC0" w:rsidRDefault="002D3D23" w:rsidP="002D3D23">
      <w:pPr>
        <w:jc w:val="both"/>
      </w:pPr>
      <w:r w:rsidRPr="00B13AC0">
        <w:t xml:space="preserve">Poszukujesz funduszy dla swojej organizacji? Chcesz, aby zaczęła zarabiać, ale nie </w:t>
      </w:r>
      <w:r w:rsidR="00690880">
        <w:t>jesteś pewien</w:t>
      </w:r>
      <w:r w:rsidRPr="00B13AC0">
        <w:t>, jak poruszać się w środowisku biznesu? Potrzebujesz pomysłów na stworzenie atrakcyjnej oferty?</w:t>
      </w:r>
    </w:p>
    <w:p w:rsidR="002D3D23" w:rsidRPr="00B13AC0" w:rsidRDefault="002D3D23" w:rsidP="002D3D23">
      <w:pPr>
        <w:jc w:val="both"/>
      </w:pPr>
      <w:r w:rsidRPr="00B13AC0">
        <w:t xml:space="preserve">Weź udział w </w:t>
      </w:r>
      <w:r w:rsidRPr="00B13AC0">
        <w:rPr>
          <w:b/>
        </w:rPr>
        <w:t>Szkole Biznesu dla organizacji pozarządowych z obszaru SGR</w:t>
      </w:r>
      <w:r w:rsidRPr="00B13AC0">
        <w:t xml:space="preserve"> – projekcie realizowanym przez Słowińską Grupę Rybacką, który ma na celu wsparcie organizacji w zakresie prowadzenia działalności gospodarczej.</w:t>
      </w:r>
    </w:p>
    <w:p w:rsidR="002D3D23" w:rsidRDefault="00B13AC0" w:rsidP="002D3D23">
      <w:pPr>
        <w:jc w:val="both"/>
      </w:pPr>
      <w:r>
        <w:t xml:space="preserve">Oferujemy spotkania ze specjalistami z zakresu </w:t>
      </w:r>
      <w:proofErr w:type="spellStart"/>
      <w:r>
        <w:t>fundraising’u</w:t>
      </w:r>
      <w:proofErr w:type="spellEnd"/>
      <w:r>
        <w:t xml:space="preserve">, strategii biznesowej, promocji </w:t>
      </w:r>
      <w:r>
        <w:br/>
        <w:t xml:space="preserve">i kontaktów z mediami oraz </w:t>
      </w:r>
      <w:r w:rsidR="00A168EF">
        <w:t>przedstawicielami organizacji, które</w:t>
      </w:r>
      <w:r>
        <w:t xml:space="preserve"> skutecznie sprzedają różnorodne usługi. </w:t>
      </w:r>
    </w:p>
    <w:p w:rsidR="00B13AC0" w:rsidRDefault="00B13AC0" w:rsidP="002D3D23">
      <w:pPr>
        <w:jc w:val="both"/>
        <w:rPr>
          <w:b/>
        </w:rPr>
      </w:pPr>
      <w:r>
        <w:t xml:space="preserve">Udział w projekcie jest bezpłatny. Aby do niego przystąpić wystarczy wypełnić </w:t>
      </w:r>
      <w:r w:rsidRPr="00B13AC0">
        <w:rPr>
          <w:b/>
        </w:rPr>
        <w:t xml:space="preserve">formularz rekrutacyjny i dostarczyć go do Biura Słowińskiej Grupy Rybackiej mieszczącego się przy </w:t>
      </w:r>
      <w:r w:rsidR="00690880">
        <w:rPr>
          <w:b/>
        </w:rPr>
        <w:br/>
      </w:r>
      <w:r w:rsidRPr="00B13AC0">
        <w:rPr>
          <w:b/>
        </w:rPr>
        <w:t xml:space="preserve">ul. Usteckiej 8 w Przewłoce (osobiście lub pocztą) lub przesłać na adres: </w:t>
      </w:r>
      <w:hyperlink r:id="rId7" w:history="1">
        <w:r w:rsidRPr="00B13AC0">
          <w:rPr>
            <w:rStyle w:val="Hipercze"/>
            <w:b/>
          </w:rPr>
          <w:t>biuro@sgr.org.pl</w:t>
        </w:r>
      </w:hyperlink>
      <w:r w:rsidRPr="00B13AC0">
        <w:rPr>
          <w:b/>
        </w:rPr>
        <w:t xml:space="preserve">. </w:t>
      </w:r>
      <w:r w:rsidR="00690880">
        <w:rPr>
          <w:b/>
        </w:rPr>
        <w:t>Zgłoszenia przyjmowane są do 20 listopada br.</w:t>
      </w:r>
    </w:p>
    <w:p w:rsidR="00B13AC0" w:rsidRDefault="00690880" w:rsidP="00690880">
      <w:pPr>
        <w:spacing w:after="120"/>
        <w:jc w:val="both"/>
        <w:rPr>
          <w:b/>
        </w:rPr>
      </w:pPr>
      <w:r>
        <w:rPr>
          <w:b/>
        </w:rPr>
        <w:t>Plan zajęć w Szkole</w:t>
      </w:r>
      <w:r w:rsidR="00B13AC0">
        <w:rPr>
          <w:b/>
        </w:rPr>
        <w:t xml:space="preserve"> Biznesu: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812"/>
        <w:gridCol w:w="3260"/>
      </w:tblGrid>
      <w:tr w:rsidR="00B13AC0" w:rsidRPr="006920C6" w:rsidTr="00690880"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B13AC0" w:rsidRPr="006920C6" w:rsidRDefault="00B13AC0" w:rsidP="00327902">
            <w:pPr>
              <w:jc w:val="center"/>
              <w:rPr>
                <w:b/>
              </w:rPr>
            </w:pPr>
            <w:r w:rsidRPr="006920C6">
              <w:rPr>
                <w:b/>
              </w:rPr>
              <w:t>Rodzaj działania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B13AC0" w:rsidRPr="006920C6" w:rsidRDefault="00B13AC0" w:rsidP="00327902">
            <w:pPr>
              <w:jc w:val="center"/>
              <w:rPr>
                <w:b/>
              </w:rPr>
            </w:pPr>
            <w:r w:rsidRPr="006920C6">
              <w:rPr>
                <w:b/>
              </w:rPr>
              <w:t>Termin działania</w:t>
            </w:r>
          </w:p>
        </w:tc>
      </w:tr>
      <w:tr w:rsidR="00B13AC0" w:rsidRPr="006920C6" w:rsidTr="00690880"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B13AC0" w:rsidRPr="006920C6" w:rsidRDefault="00B13AC0" w:rsidP="00690880">
            <w:pPr>
              <w:spacing w:before="60" w:after="60"/>
              <w:rPr>
                <w:rFonts w:cs="Calibri"/>
              </w:rPr>
            </w:pPr>
            <w:r w:rsidRPr="006920C6">
              <w:rPr>
                <w:rFonts w:cs="Calibri"/>
              </w:rPr>
              <w:t xml:space="preserve">Szkolenie nt. </w:t>
            </w:r>
            <w:proofErr w:type="spellStart"/>
            <w:r w:rsidRPr="006920C6">
              <w:rPr>
                <w:rFonts w:cs="Calibri"/>
              </w:rPr>
              <w:t>fundraising’u</w:t>
            </w:r>
            <w:proofErr w:type="spellEnd"/>
            <w:r w:rsidRPr="006920C6">
              <w:rPr>
                <w:rFonts w:cs="Calibri"/>
              </w:rPr>
              <w:t xml:space="preserve"> i społecznej odpowiedzialności biznesu</w:t>
            </w:r>
          </w:p>
        </w:tc>
        <w:tc>
          <w:tcPr>
            <w:tcW w:w="3260" w:type="dxa"/>
            <w:vAlign w:val="center"/>
          </w:tcPr>
          <w:p w:rsidR="00B13AC0" w:rsidRPr="006920C6" w:rsidRDefault="00B13AC0" w:rsidP="00690880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grudzień 2018r.</w:t>
            </w:r>
          </w:p>
        </w:tc>
      </w:tr>
      <w:tr w:rsidR="00B13AC0" w:rsidRPr="006920C6" w:rsidTr="00690880"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B13AC0" w:rsidRPr="006920C6" w:rsidRDefault="00B13AC0" w:rsidP="00690880">
            <w:pPr>
              <w:spacing w:before="60" w:after="60"/>
              <w:rPr>
                <w:rFonts w:cs="Calibri"/>
              </w:rPr>
            </w:pPr>
            <w:r w:rsidRPr="006920C6">
              <w:rPr>
                <w:rFonts w:cs="Calibri"/>
              </w:rPr>
              <w:t>Szkolenie nt. myślenia biznesowego w NGO</w:t>
            </w:r>
          </w:p>
        </w:tc>
        <w:tc>
          <w:tcPr>
            <w:tcW w:w="3260" w:type="dxa"/>
            <w:vAlign w:val="center"/>
          </w:tcPr>
          <w:p w:rsidR="00B13AC0" w:rsidRPr="006920C6" w:rsidRDefault="00B13AC0" w:rsidP="00690880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6920C6">
              <w:rPr>
                <w:rFonts w:cs="Calibri"/>
              </w:rPr>
              <w:t>tycz</w:t>
            </w:r>
            <w:r>
              <w:rPr>
                <w:rFonts w:cs="Calibri"/>
              </w:rPr>
              <w:t>eń 2019r.</w:t>
            </w:r>
          </w:p>
        </w:tc>
      </w:tr>
      <w:tr w:rsidR="00B13AC0" w:rsidRPr="006920C6" w:rsidTr="00690880"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B13AC0" w:rsidRPr="006920C6" w:rsidRDefault="00B13AC0" w:rsidP="00A168EF">
            <w:pPr>
              <w:spacing w:before="60" w:after="60"/>
              <w:rPr>
                <w:rFonts w:cs="Calibri"/>
              </w:rPr>
            </w:pPr>
            <w:r w:rsidRPr="006920C6">
              <w:rPr>
                <w:rFonts w:cs="Calibri"/>
              </w:rPr>
              <w:t xml:space="preserve">Szkolenia z zakresu działalności gospodarczej metodą </w:t>
            </w:r>
            <w:r w:rsidR="00A168EF">
              <w:rPr>
                <w:rFonts w:cs="Calibri"/>
              </w:rPr>
              <w:t xml:space="preserve">prowadzone przez przedstawicieli organizacji pozarządowych </w:t>
            </w:r>
            <w:r w:rsidRPr="006920C6">
              <w:rPr>
                <w:rFonts w:cs="Calibri"/>
              </w:rPr>
              <w:t>(6 szkoleń)</w:t>
            </w:r>
          </w:p>
        </w:tc>
        <w:tc>
          <w:tcPr>
            <w:tcW w:w="3260" w:type="dxa"/>
            <w:vAlign w:val="center"/>
          </w:tcPr>
          <w:p w:rsidR="00B13AC0" w:rsidRPr="006920C6" w:rsidRDefault="00B13AC0" w:rsidP="00690880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styczeń – maj 2019r.</w:t>
            </w:r>
          </w:p>
        </w:tc>
      </w:tr>
      <w:tr w:rsidR="00B13AC0" w:rsidRPr="006920C6" w:rsidTr="00690880"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B13AC0" w:rsidRPr="006920C6" w:rsidRDefault="00B13AC0" w:rsidP="00690880">
            <w:pPr>
              <w:spacing w:before="60" w:after="60"/>
              <w:rPr>
                <w:rFonts w:cs="Calibri"/>
              </w:rPr>
            </w:pPr>
            <w:r w:rsidRPr="006920C6">
              <w:rPr>
                <w:rFonts w:cs="Calibri"/>
              </w:rPr>
              <w:t>Szkolenie z zakresu promocji, PR i relacji z mediami</w:t>
            </w:r>
          </w:p>
        </w:tc>
        <w:tc>
          <w:tcPr>
            <w:tcW w:w="3260" w:type="dxa"/>
            <w:vAlign w:val="center"/>
          </w:tcPr>
          <w:p w:rsidR="00B13AC0" w:rsidRPr="006920C6" w:rsidRDefault="00B13AC0" w:rsidP="00690880">
            <w:pPr>
              <w:spacing w:before="60" w:after="60"/>
              <w:jc w:val="center"/>
              <w:rPr>
                <w:rFonts w:cs="Calibri"/>
              </w:rPr>
            </w:pPr>
            <w:r w:rsidRPr="00B13AC0">
              <w:rPr>
                <w:rFonts w:cs="Calibri"/>
              </w:rPr>
              <w:t>maj 2019r.</w:t>
            </w:r>
          </w:p>
        </w:tc>
      </w:tr>
      <w:tr w:rsidR="00B13AC0" w:rsidRPr="006920C6" w:rsidTr="00690880"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B13AC0" w:rsidRPr="006920C6" w:rsidRDefault="00B13AC0" w:rsidP="00690880">
            <w:pPr>
              <w:spacing w:before="60" w:after="60"/>
              <w:rPr>
                <w:rFonts w:cs="Calibri"/>
              </w:rPr>
            </w:pPr>
            <w:r w:rsidRPr="006920C6">
              <w:rPr>
                <w:rFonts w:cs="Calibri"/>
              </w:rPr>
              <w:t>Szkolenie nt. planowania strategicznego i tworzenia narzędzi marketingowych</w:t>
            </w:r>
          </w:p>
        </w:tc>
        <w:tc>
          <w:tcPr>
            <w:tcW w:w="3260" w:type="dxa"/>
            <w:vAlign w:val="center"/>
          </w:tcPr>
          <w:p w:rsidR="00B13AC0" w:rsidRPr="006920C6" w:rsidRDefault="00B13AC0" w:rsidP="00690880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czerwiec 2019r.</w:t>
            </w:r>
          </w:p>
        </w:tc>
      </w:tr>
      <w:tr w:rsidR="00B13AC0" w:rsidRPr="006920C6" w:rsidTr="00690880"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B13AC0" w:rsidRPr="006920C6" w:rsidRDefault="00B13AC0" w:rsidP="00690880">
            <w:pPr>
              <w:spacing w:before="60" w:after="60"/>
              <w:rPr>
                <w:rFonts w:cs="Calibri"/>
              </w:rPr>
            </w:pPr>
            <w:r w:rsidRPr="006920C6">
              <w:rPr>
                <w:rFonts w:cs="Calibri"/>
              </w:rPr>
              <w:t>Doradztwo indywidualne dla organizacji</w:t>
            </w:r>
          </w:p>
        </w:tc>
        <w:tc>
          <w:tcPr>
            <w:tcW w:w="3260" w:type="dxa"/>
            <w:vAlign w:val="center"/>
          </w:tcPr>
          <w:p w:rsidR="00B13AC0" w:rsidRPr="006920C6" w:rsidRDefault="00B13AC0" w:rsidP="00690880">
            <w:pPr>
              <w:spacing w:before="60" w:after="60"/>
              <w:jc w:val="center"/>
              <w:rPr>
                <w:rFonts w:cs="Calibri"/>
              </w:rPr>
            </w:pPr>
            <w:r w:rsidRPr="006920C6">
              <w:rPr>
                <w:rFonts w:cs="Calibri"/>
              </w:rPr>
              <w:t>stycz</w:t>
            </w:r>
            <w:r>
              <w:rPr>
                <w:rFonts w:cs="Calibri"/>
              </w:rPr>
              <w:t>eń</w:t>
            </w:r>
            <w:r w:rsidRPr="006920C6">
              <w:rPr>
                <w:rFonts w:cs="Calibri"/>
              </w:rPr>
              <w:t xml:space="preserve"> – </w:t>
            </w:r>
            <w:r>
              <w:rPr>
                <w:rFonts w:cs="Calibri"/>
              </w:rPr>
              <w:t>lipiec 2019</w:t>
            </w:r>
          </w:p>
        </w:tc>
      </w:tr>
      <w:tr w:rsidR="00B13AC0" w:rsidRPr="006920C6" w:rsidTr="00690880"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B13AC0" w:rsidRPr="006920C6" w:rsidRDefault="00B13AC0" w:rsidP="00690880">
            <w:pPr>
              <w:spacing w:before="60" w:after="60"/>
              <w:rPr>
                <w:rFonts w:cs="Calibri"/>
              </w:rPr>
            </w:pPr>
            <w:r w:rsidRPr="006920C6">
              <w:rPr>
                <w:rFonts w:cs="Calibri"/>
              </w:rPr>
              <w:t>Konferencja podsumowująca</w:t>
            </w:r>
          </w:p>
        </w:tc>
        <w:tc>
          <w:tcPr>
            <w:tcW w:w="3260" w:type="dxa"/>
            <w:vAlign w:val="center"/>
          </w:tcPr>
          <w:p w:rsidR="00B13AC0" w:rsidRPr="006920C6" w:rsidRDefault="00B13AC0" w:rsidP="00690880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lipiec</w:t>
            </w:r>
            <w:r w:rsidRPr="006920C6">
              <w:rPr>
                <w:rFonts w:cs="Calibri"/>
              </w:rPr>
              <w:t xml:space="preserve"> 2019r.</w:t>
            </w:r>
          </w:p>
        </w:tc>
      </w:tr>
    </w:tbl>
    <w:p w:rsidR="00B13AC0" w:rsidRDefault="00B13AC0" w:rsidP="002D3D23">
      <w:pPr>
        <w:jc w:val="both"/>
        <w:rPr>
          <w:b/>
        </w:rPr>
      </w:pPr>
      <w:bookmarkStart w:id="0" w:name="_GoBack"/>
      <w:bookmarkEnd w:id="0"/>
    </w:p>
    <w:p w:rsidR="00B13AC0" w:rsidRDefault="00690880" w:rsidP="002D3D23">
      <w:pPr>
        <w:jc w:val="both"/>
        <w:rPr>
          <w:b/>
        </w:rPr>
      </w:pPr>
      <w:r>
        <w:rPr>
          <w:b/>
        </w:rPr>
        <w:t xml:space="preserve">Poniżej znajdziesz dokumenty związane z rekrutacją i projektem. W przypadku pytań prosimy </w:t>
      </w:r>
      <w:r>
        <w:rPr>
          <w:b/>
        </w:rPr>
        <w:br/>
        <w:t xml:space="preserve">o kontakt z pracownikami Biura SGR na adres: </w:t>
      </w:r>
      <w:hyperlink r:id="rId8" w:history="1">
        <w:r w:rsidRPr="00064531">
          <w:rPr>
            <w:rStyle w:val="Hipercze"/>
            <w:b/>
          </w:rPr>
          <w:t>biuro@sgr.org.pl</w:t>
        </w:r>
      </w:hyperlink>
      <w:r>
        <w:rPr>
          <w:b/>
        </w:rPr>
        <w:t xml:space="preserve"> lub na nr tel.: </w:t>
      </w:r>
      <w:r w:rsidRPr="00690880">
        <w:rPr>
          <w:b/>
        </w:rPr>
        <w:t>516 559</w:t>
      </w:r>
      <w:r>
        <w:rPr>
          <w:b/>
        </w:rPr>
        <w:t> </w:t>
      </w:r>
      <w:r w:rsidRPr="00690880">
        <w:rPr>
          <w:b/>
        </w:rPr>
        <w:t>181</w:t>
      </w:r>
      <w:r>
        <w:rPr>
          <w:b/>
        </w:rPr>
        <w:t xml:space="preserve">. </w:t>
      </w:r>
    </w:p>
    <w:p w:rsidR="00690880" w:rsidRDefault="00690880" w:rsidP="002D3D23">
      <w:pPr>
        <w:jc w:val="both"/>
      </w:pPr>
      <w:r w:rsidRPr="00690880">
        <w:t>W związku z Rozporządzeniem o ochronie danych z dnia 27 kwietnia 2016r. z uczestnikami projektu podpisana zostanie umowa o powierzeniu danych osobowych, której wzór znajduje się w załączeniu do ogłoszenia.</w:t>
      </w:r>
    </w:p>
    <w:p w:rsidR="00690880" w:rsidRPr="00690880" w:rsidRDefault="00690880" w:rsidP="002D3D23">
      <w:pPr>
        <w:jc w:val="both"/>
      </w:pPr>
      <w:r>
        <w:t xml:space="preserve">Projekt finansowany jest w ramach </w:t>
      </w:r>
      <w:r w:rsidRPr="00690880">
        <w:t>poddziałani</w:t>
      </w:r>
      <w:r>
        <w:t>a</w:t>
      </w:r>
      <w:r w:rsidRPr="00690880">
        <w:t xml:space="preserve"> 19.2 „Wsparcie na wdrażanie operacji w ramach strategii rozwoju lokalnego kierowanego przez społeczność” objęt</w:t>
      </w:r>
      <w:r>
        <w:t>ego</w:t>
      </w:r>
      <w:r w:rsidRPr="00690880">
        <w:t xml:space="preserve"> Programem Rozwoju Obszarów Wiejskich na lata 2014-2020</w:t>
      </w:r>
      <w:r>
        <w:t xml:space="preserve">. </w:t>
      </w:r>
    </w:p>
    <w:p w:rsidR="00B13AC0" w:rsidRPr="00B13AC0" w:rsidRDefault="00B13AC0" w:rsidP="002D3D23">
      <w:pPr>
        <w:jc w:val="both"/>
      </w:pPr>
    </w:p>
    <w:sectPr w:rsidR="00B13AC0" w:rsidRPr="00B13A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52" w:rsidRDefault="006E5952" w:rsidP="003D21F1">
      <w:pPr>
        <w:spacing w:after="0" w:line="240" w:lineRule="auto"/>
      </w:pPr>
      <w:r>
        <w:separator/>
      </w:r>
    </w:p>
  </w:endnote>
  <w:endnote w:type="continuationSeparator" w:id="0">
    <w:p w:rsidR="006E5952" w:rsidRDefault="006E5952" w:rsidP="003D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F1" w:rsidRDefault="003D2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F1" w:rsidRDefault="003D21F1" w:rsidP="003D21F1">
    <w:pPr>
      <w:pStyle w:val="Stopka"/>
      <w:tabs>
        <w:tab w:val="clear" w:pos="9072"/>
        <w:tab w:val="left" w:pos="5940"/>
      </w:tabs>
    </w:pP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61312" behindDoc="0" locked="0" layoutInCell="1" allowOverlap="1" wp14:anchorId="0B4FB901" wp14:editId="0C7910A4">
          <wp:simplePos x="0" y="0"/>
          <wp:positionH relativeFrom="column">
            <wp:posOffset>1210945</wp:posOffset>
          </wp:positionH>
          <wp:positionV relativeFrom="paragraph">
            <wp:posOffset>-78105</wp:posOffset>
          </wp:positionV>
          <wp:extent cx="746760" cy="51371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63360" behindDoc="0" locked="0" layoutInCell="1" allowOverlap="1" wp14:anchorId="4DF902EA" wp14:editId="64F1B3FB">
          <wp:simplePos x="0" y="0"/>
          <wp:positionH relativeFrom="column">
            <wp:posOffset>2407285</wp:posOffset>
          </wp:positionH>
          <wp:positionV relativeFrom="paragraph">
            <wp:posOffset>-51435</wp:posOffset>
          </wp:positionV>
          <wp:extent cx="335280" cy="432435"/>
          <wp:effectExtent l="0" t="0" r="7620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65408" behindDoc="0" locked="0" layoutInCell="1" allowOverlap="1" wp14:anchorId="27929062" wp14:editId="3CB9BE2B">
          <wp:simplePos x="0" y="0"/>
          <wp:positionH relativeFrom="column">
            <wp:posOffset>3268345</wp:posOffset>
          </wp:positionH>
          <wp:positionV relativeFrom="paragraph">
            <wp:posOffset>-20955</wp:posOffset>
          </wp:positionV>
          <wp:extent cx="422910" cy="4038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67456" behindDoc="0" locked="0" layoutInCell="1" allowOverlap="1" wp14:anchorId="3CC144CC" wp14:editId="5D792365">
          <wp:simplePos x="0" y="0"/>
          <wp:positionH relativeFrom="column">
            <wp:posOffset>4027170</wp:posOffset>
          </wp:positionH>
          <wp:positionV relativeFrom="paragraph">
            <wp:posOffset>-161925</wp:posOffset>
          </wp:positionV>
          <wp:extent cx="2076450" cy="642620"/>
          <wp:effectExtent l="0" t="0" r="0" b="5080"/>
          <wp:wrapSquare wrapText="bothSides"/>
          <wp:docPr id="5" name="Obraz 5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59264" behindDoc="0" locked="0" layoutInCell="1" allowOverlap="1" wp14:anchorId="2974D4A8" wp14:editId="020EEF60">
          <wp:simplePos x="0" y="0"/>
          <wp:positionH relativeFrom="column">
            <wp:posOffset>-328295</wp:posOffset>
          </wp:positionH>
          <wp:positionV relativeFrom="paragraph">
            <wp:posOffset>-20955</wp:posOffset>
          </wp:positionV>
          <wp:extent cx="1120140" cy="398780"/>
          <wp:effectExtent l="0" t="0" r="381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F1" w:rsidRDefault="003D2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52" w:rsidRDefault="006E5952" w:rsidP="003D21F1">
      <w:pPr>
        <w:spacing w:after="0" w:line="240" w:lineRule="auto"/>
      </w:pPr>
      <w:r>
        <w:separator/>
      </w:r>
    </w:p>
  </w:footnote>
  <w:footnote w:type="continuationSeparator" w:id="0">
    <w:p w:rsidR="006E5952" w:rsidRDefault="006E5952" w:rsidP="003D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F1" w:rsidRDefault="003D21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F1" w:rsidRDefault="003D21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F1" w:rsidRDefault="003D21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0FD4"/>
    <w:multiLevelType w:val="hybridMultilevel"/>
    <w:tmpl w:val="D6B0AA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23"/>
    <w:rsid w:val="000C5358"/>
    <w:rsid w:val="002277A6"/>
    <w:rsid w:val="002D3D23"/>
    <w:rsid w:val="003D21F1"/>
    <w:rsid w:val="00690880"/>
    <w:rsid w:val="006E5952"/>
    <w:rsid w:val="00A168EF"/>
    <w:rsid w:val="00A45250"/>
    <w:rsid w:val="00B13AC0"/>
    <w:rsid w:val="00DD041D"/>
    <w:rsid w:val="00F8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B61EE-0A93-43DD-A546-3A86347D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AC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13A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1F1"/>
  </w:style>
  <w:style w:type="paragraph" w:styleId="Stopka">
    <w:name w:val="footer"/>
    <w:basedOn w:val="Normalny"/>
    <w:link w:val="StopkaZnak"/>
    <w:uiPriority w:val="99"/>
    <w:unhideWhenUsed/>
    <w:rsid w:val="003D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gr.or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uro@sgr.or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Sekretariat</cp:lastModifiedBy>
  <cp:revision>2</cp:revision>
  <dcterms:created xsi:type="dcterms:W3CDTF">2018-10-26T10:25:00Z</dcterms:created>
  <dcterms:modified xsi:type="dcterms:W3CDTF">2018-10-26T10:25:00Z</dcterms:modified>
</cp:coreProperties>
</file>